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AC4B9" w14:textId="77777777" w:rsidR="008A7ADC" w:rsidRPr="0035505C" w:rsidRDefault="008A7ADC" w:rsidP="008A7ADC">
      <w:pPr>
        <w:tabs>
          <w:tab w:val="left" w:pos="3402"/>
        </w:tabs>
        <w:rPr>
          <w:b/>
          <w:lang w:val="en-US"/>
        </w:rPr>
      </w:pPr>
    </w:p>
    <w:p w14:paraId="491109A1" w14:textId="77777777" w:rsidR="00807EE7" w:rsidRDefault="00807EE7" w:rsidP="00FD5312">
      <w:pPr>
        <w:tabs>
          <w:tab w:val="left" w:pos="3402"/>
        </w:tabs>
        <w:ind w:left="4395"/>
        <w:rPr>
          <w:b/>
        </w:rPr>
      </w:pPr>
    </w:p>
    <w:p w14:paraId="2DAB4061" w14:textId="77777777" w:rsidR="00807EE7" w:rsidRDefault="00807EE7" w:rsidP="00FD5312">
      <w:pPr>
        <w:tabs>
          <w:tab w:val="left" w:pos="3402"/>
        </w:tabs>
        <w:ind w:left="4395"/>
        <w:rPr>
          <w:b/>
        </w:rPr>
      </w:pPr>
    </w:p>
    <w:p w14:paraId="1DD18961" w14:textId="77777777" w:rsidR="00807EE7" w:rsidRDefault="00807EE7" w:rsidP="00FD5312">
      <w:pPr>
        <w:tabs>
          <w:tab w:val="left" w:pos="3402"/>
        </w:tabs>
        <w:ind w:left="4395"/>
        <w:rPr>
          <w:b/>
        </w:rPr>
      </w:pPr>
    </w:p>
    <w:p w14:paraId="0A90144D" w14:textId="77777777" w:rsidR="00807EE7" w:rsidRDefault="00807EE7" w:rsidP="00FD5312">
      <w:pPr>
        <w:tabs>
          <w:tab w:val="left" w:pos="3402"/>
        </w:tabs>
        <w:ind w:left="4395"/>
        <w:rPr>
          <w:b/>
        </w:rPr>
      </w:pPr>
    </w:p>
    <w:p w14:paraId="09F74F5A" w14:textId="77777777" w:rsidR="00807EE7" w:rsidRDefault="00807EE7" w:rsidP="00CF01FA">
      <w:pPr>
        <w:tabs>
          <w:tab w:val="left" w:pos="3402"/>
        </w:tabs>
        <w:rPr>
          <w:b/>
        </w:rPr>
      </w:pPr>
    </w:p>
    <w:p w14:paraId="6FABDE60" w14:textId="77777777" w:rsidR="00807EE7" w:rsidRDefault="00807EE7" w:rsidP="00FD5312">
      <w:pPr>
        <w:tabs>
          <w:tab w:val="left" w:pos="3402"/>
        </w:tabs>
        <w:ind w:left="4395"/>
        <w:rPr>
          <w:b/>
        </w:rPr>
      </w:pPr>
    </w:p>
    <w:p w14:paraId="4D1DC2C7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Железнодорожным администрациям</w:t>
      </w:r>
    </w:p>
    <w:p w14:paraId="09C63D10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(Железным дорогам) – Сторонам</w:t>
      </w:r>
    </w:p>
    <w:p w14:paraId="15215074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>Тарифного Соглашения:</w:t>
      </w:r>
    </w:p>
    <w:p w14:paraId="3A182A1D" w14:textId="77777777" w:rsidR="005F453B" w:rsidRPr="000E3F2F" w:rsidRDefault="005F453B" w:rsidP="00FD5312">
      <w:pPr>
        <w:tabs>
          <w:tab w:val="left" w:pos="3402"/>
        </w:tabs>
        <w:ind w:left="4395" w:right="566"/>
        <w:rPr>
          <w:b/>
        </w:rPr>
      </w:pPr>
      <w:r w:rsidRPr="000E3F2F">
        <w:rPr>
          <w:b/>
        </w:rPr>
        <w:t>АЗ, АРМ, БЧ, ГР, КРГ, ЛДЗ, ЧФМ,</w:t>
      </w:r>
    </w:p>
    <w:p w14:paraId="4C14684F" w14:textId="77777777" w:rsidR="005F453B" w:rsidRPr="000E3F2F" w:rsidRDefault="005F453B" w:rsidP="00FD5312">
      <w:pPr>
        <w:tabs>
          <w:tab w:val="left" w:pos="3402"/>
        </w:tabs>
        <w:ind w:left="4395" w:right="566"/>
        <w:rPr>
          <w:b/>
        </w:rPr>
      </w:pPr>
      <w:r w:rsidRPr="000E3F2F">
        <w:rPr>
          <w:b/>
        </w:rPr>
        <w:t>РЖД, ТДЖ, ТРК, УТИ, ЭВР,</w:t>
      </w:r>
    </w:p>
    <w:p w14:paraId="652330D2" w14:textId="77777777" w:rsidR="00C97622" w:rsidRDefault="005F453B" w:rsidP="00FD5312">
      <w:pPr>
        <w:tabs>
          <w:tab w:val="left" w:pos="3402"/>
        </w:tabs>
        <w:ind w:left="4395"/>
        <w:rPr>
          <w:b/>
        </w:rPr>
      </w:pPr>
      <w:r w:rsidRPr="000E3F2F">
        <w:rPr>
          <w:b/>
        </w:rPr>
        <w:t xml:space="preserve">Министерство транспорта </w:t>
      </w:r>
    </w:p>
    <w:p w14:paraId="45F28D5E" w14:textId="65A35455" w:rsidR="005F453B" w:rsidRPr="000E3F2F" w:rsidRDefault="00C97622" w:rsidP="00FD5312">
      <w:pPr>
        <w:tabs>
          <w:tab w:val="left" w:pos="3402"/>
        </w:tabs>
        <w:ind w:left="4395"/>
        <w:rPr>
          <w:b/>
        </w:rPr>
      </w:pPr>
      <w:r>
        <w:rPr>
          <w:b/>
        </w:rPr>
        <w:t xml:space="preserve">Российской </w:t>
      </w:r>
      <w:r w:rsidR="005F453B" w:rsidRPr="000E3F2F">
        <w:rPr>
          <w:b/>
        </w:rPr>
        <w:t>Федерации</w:t>
      </w:r>
    </w:p>
    <w:p w14:paraId="052633DB" w14:textId="77777777" w:rsidR="005F453B" w:rsidRPr="000E3F2F" w:rsidRDefault="005F453B" w:rsidP="00FD5312">
      <w:pPr>
        <w:tabs>
          <w:tab w:val="left" w:pos="3402"/>
        </w:tabs>
        <w:ind w:left="4395"/>
        <w:rPr>
          <w:b/>
        </w:rPr>
      </w:pPr>
    </w:p>
    <w:p w14:paraId="25A010D5" w14:textId="77777777" w:rsidR="005F453B" w:rsidRPr="000E3F2F" w:rsidRDefault="005F453B" w:rsidP="00FD5312">
      <w:pPr>
        <w:tabs>
          <w:tab w:val="left" w:pos="3402"/>
        </w:tabs>
        <w:ind w:left="4395" w:right="566"/>
        <w:rPr>
          <w:b/>
        </w:rPr>
      </w:pPr>
      <w:r w:rsidRPr="000E3F2F">
        <w:rPr>
          <w:b/>
        </w:rPr>
        <w:t>ЦФТО ОАО «РЖД»</w:t>
      </w:r>
    </w:p>
    <w:p w14:paraId="200DEE09" w14:textId="77777777" w:rsidR="000A5ABA" w:rsidRPr="000E3F2F" w:rsidRDefault="000A5ABA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14:paraId="2262985E" w14:textId="3AE7B26F" w:rsidR="00592473" w:rsidRPr="00332D1F" w:rsidRDefault="00592473" w:rsidP="00B5380E">
      <w:pPr>
        <w:ind w:firstLine="567"/>
        <w:jc w:val="both"/>
        <w:rPr>
          <w:rFonts w:eastAsia="Times New Roman"/>
          <w:lang w:eastAsia="ru-RU"/>
        </w:rPr>
      </w:pPr>
      <w:r w:rsidRPr="00332D1F">
        <w:rPr>
          <w:rFonts w:eastAsia="Times New Roman"/>
          <w:lang w:eastAsia="ru-RU"/>
        </w:rPr>
        <w:t xml:space="preserve">На основании письма </w:t>
      </w:r>
      <w:r w:rsidR="00C72F5C" w:rsidRPr="00C72F5C">
        <w:rPr>
          <w:rFonts w:eastAsia="Times New Roman"/>
          <w:lang w:eastAsia="ru-RU"/>
        </w:rPr>
        <w:t xml:space="preserve">Министерства транспорта Российской Федерации от </w:t>
      </w:r>
      <w:r w:rsidR="00C72F5C">
        <w:rPr>
          <w:rFonts w:eastAsia="Times New Roman"/>
          <w:lang w:eastAsia="ru-RU"/>
        </w:rPr>
        <w:t>19</w:t>
      </w:r>
      <w:r w:rsidR="00C72F5C" w:rsidRPr="00C72F5C">
        <w:rPr>
          <w:rFonts w:eastAsia="Times New Roman"/>
          <w:lang w:eastAsia="ru-RU"/>
        </w:rPr>
        <w:t xml:space="preserve"> </w:t>
      </w:r>
      <w:r w:rsidR="00C72F5C">
        <w:rPr>
          <w:rFonts w:eastAsia="Times New Roman"/>
          <w:lang w:eastAsia="ru-RU"/>
        </w:rPr>
        <w:t>декаб</w:t>
      </w:r>
      <w:r w:rsidR="00C72F5C" w:rsidRPr="00C72F5C">
        <w:rPr>
          <w:rFonts w:eastAsia="Times New Roman"/>
          <w:lang w:eastAsia="ru-RU"/>
        </w:rPr>
        <w:t>ря 202</w:t>
      </w:r>
      <w:r w:rsidR="00C72F5C">
        <w:rPr>
          <w:rFonts w:eastAsia="Times New Roman"/>
          <w:lang w:eastAsia="ru-RU"/>
        </w:rPr>
        <w:t>5</w:t>
      </w:r>
      <w:r w:rsidR="00C72F5C" w:rsidRPr="00C72F5C">
        <w:rPr>
          <w:rFonts w:eastAsia="Times New Roman"/>
          <w:lang w:eastAsia="ru-RU"/>
        </w:rPr>
        <w:t xml:space="preserve"> года № 9-</w:t>
      </w:r>
      <w:r w:rsidR="00C72F5C">
        <w:rPr>
          <w:rFonts w:eastAsia="Times New Roman"/>
          <w:lang w:eastAsia="ru-RU"/>
        </w:rPr>
        <w:t xml:space="preserve">2277 </w:t>
      </w:r>
      <w:r w:rsidRPr="00332D1F">
        <w:rPr>
          <w:rFonts w:eastAsia="Times New Roman"/>
          <w:lang w:eastAsia="ru-RU"/>
        </w:rPr>
        <w:t>и пункта 1.2. Общих положений Тарифной политики Железных дорог государств-участников Содружества Независимых Государств на перевозки грузов в</w:t>
      </w:r>
      <w:r w:rsidR="00A63CE6" w:rsidRPr="00332D1F">
        <w:rPr>
          <w:rFonts w:eastAsia="Times New Roman"/>
          <w:lang w:eastAsia="ru-RU"/>
        </w:rPr>
        <w:t xml:space="preserve"> международном сообщении на</w:t>
      </w:r>
      <w:r w:rsidR="00CF01FA">
        <w:rPr>
          <w:rFonts w:eastAsia="Times New Roman"/>
          <w:lang w:eastAsia="ru-RU"/>
        </w:rPr>
        <w:t xml:space="preserve">                   </w:t>
      </w:r>
      <w:r w:rsidR="00A63CE6" w:rsidRPr="00332D1F">
        <w:rPr>
          <w:rFonts w:eastAsia="Times New Roman"/>
          <w:lang w:eastAsia="ru-RU"/>
        </w:rPr>
        <w:t xml:space="preserve"> 202</w:t>
      </w:r>
      <w:r w:rsidR="00CF61E6">
        <w:rPr>
          <w:rFonts w:eastAsia="Times New Roman"/>
          <w:lang w:eastAsia="ru-RU"/>
        </w:rPr>
        <w:t>6</w:t>
      </w:r>
      <w:r w:rsidRPr="00332D1F">
        <w:rPr>
          <w:rFonts w:eastAsia="Times New Roman"/>
          <w:lang w:eastAsia="ru-RU"/>
        </w:rPr>
        <w:t xml:space="preserve"> фрахтовый год (далее </w:t>
      </w:r>
      <w:r w:rsidR="00E43D43" w:rsidRPr="00332D1F">
        <w:rPr>
          <w:rFonts w:eastAsia="Times New Roman"/>
          <w:lang w:eastAsia="ru-RU"/>
        </w:rPr>
        <w:t>-</w:t>
      </w:r>
      <w:r w:rsidRPr="00332D1F">
        <w:rPr>
          <w:rFonts w:eastAsia="Times New Roman"/>
          <w:lang w:eastAsia="ru-RU"/>
        </w:rPr>
        <w:t xml:space="preserve"> </w:t>
      </w:r>
      <w:r w:rsidR="00A63CE6" w:rsidRPr="00332D1F">
        <w:rPr>
          <w:rFonts w:eastAsia="Times New Roman"/>
          <w:lang w:eastAsia="ru-RU"/>
        </w:rPr>
        <w:t>Тарифная политика</w:t>
      </w:r>
      <w:r w:rsidRPr="00332D1F">
        <w:rPr>
          <w:rFonts w:eastAsia="Times New Roman"/>
          <w:lang w:eastAsia="ru-RU"/>
        </w:rPr>
        <w:t xml:space="preserve">) Управление делами Тарифной политики информирует о внесении </w:t>
      </w:r>
      <w:r w:rsidRPr="00332D1F">
        <w:rPr>
          <w:rFonts w:eastAsia="Times New Roman"/>
          <w:b/>
          <w:lang w:eastAsia="ru-RU"/>
        </w:rPr>
        <w:t xml:space="preserve">Изменения № </w:t>
      </w:r>
      <w:r w:rsidR="00C72F5C">
        <w:rPr>
          <w:rFonts w:eastAsia="Times New Roman"/>
          <w:b/>
          <w:lang w:eastAsia="ru-RU"/>
        </w:rPr>
        <w:t>6</w:t>
      </w:r>
      <w:r w:rsidRPr="00332D1F">
        <w:rPr>
          <w:rFonts w:eastAsia="Times New Roman"/>
          <w:lang w:eastAsia="ru-RU"/>
        </w:rPr>
        <w:t xml:space="preserve"> к официальному тексту </w:t>
      </w:r>
      <w:r w:rsidR="00A63CE6" w:rsidRPr="00332D1F">
        <w:rPr>
          <w:rFonts w:eastAsia="Times New Roman"/>
          <w:lang w:eastAsia="ru-RU"/>
        </w:rPr>
        <w:t>Тарифной политики</w:t>
      </w:r>
      <w:r w:rsidRPr="00332D1F">
        <w:rPr>
          <w:rFonts w:eastAsia="Times New Roman"/>
          <w:b/>
          <w:bCs/>
          <w:lang w:eastAsia="ru-RU"/>
        </w:rPr>
        <w:t xml:space="preserve"> </w:t>
      </w:r>
      <w:r w:rsidRPr="00BB43FD">
        <w:rPr>
          <w:rFonts w:eastAsia="Times New Roman"/>
          <w:bCs/>
          <w:lang w:eastAsia="ru-RU"/>
        </w:rPr>
        <w:t>по</w:t>
      </w:r>
      <w:r w:rsidRPr="00332D1F">
        <w:rPr>
          <w:rFonts w:eastAsia="Times New Roman"/>
          <w:b/>
          <w:bCs/>
          <w:lang w:eastAsia="ru-RU"/>
        </w:rPr>
        <w:t xml:space="preserve"> </w:t>
      </w:r>
      <w:r w:rsidR="00C72F5C">
        <w:rPr>
          <w:rFonts w:eastAsia="Times New Roman"/>
          <w:b/>
          <w:bCs/>
          <w:lang w:eastAsia="ru-RU"/>
        </w:rPr>
        <w:t>РЖД</w:t>
      </w:r>
      <w:r w:rsidRPr="00332D1F">
        <w:rPr>
          <w:rFonts w:eastAsia="Times New Roman"/>
          <w:lang w:eastAsia="ru-RU"/>
        </w:rPr>
        <w:t>.</w:t>
      </w:r>
    </w:p>
    <w:p w14:paraId="3050D4FE" w14:textId="7BAB7BA7" w:rsidR="008A7ADC" w:rsidRDefault="00065EE7" w:rsidP="00CF01FA">
      <w:pPr>
        <w:ind w:firstLine="708"/>
        <w:jc w:val="both"/>
        <w:rPr>
          <w:rFonts w:eastAsia="Times New Roman"/>
          <w:lang w:eastAsia="ru-RU"/>
        </w:rPr>
      </w:pPr>
      <w:r w:rsidRPr="00807EE7">
        <w:rPr>
          <w:rFonts w:eastAsia="Times New Roman"/>
          <w:lang w:eastAsia="ru-RU"/>
        </w:rPr>
        <w:t xml:space="preserve"> </w:t>
      </w:r>
      <w:proofErr w:type="gramStart"/>
      <w:r w:rsidR="00C72F5C" w:rsidRPr="00807EE7">
        <w:rPr>
          <w:rFonts w:eastAsia="Times New Roman"/>
          <w:lang w:eastAsia="ru-RU"/>
        </w:rPr>
        <w:t xml:space="preserve">В связи с изменениями Налогового кодекса Российской Федерации в части увеличения ставки налога на добавленную стоимость с 20% до 22%, </w:t>
      </w:r>
      <w:r w:rsidR="00E36E4E" w:rsidRPr="00807EE7">
        <w:rPr>
          <w:rFonts w:eastAsia="Times New Roman"/>
          <w:lang w:eastAsia="ru-RU"/>
        </w:rPr>
        <w:t>утвержденными Федеральным законом от 28 ноября 2025</w:t>
      </w:r>
      <w:r w:rsidR="00807EE7" w:rsidRPr="00807EE7">
        <w:rPr>
          <w:rFonts w:eastAsia="Times New Roman"/>
          <w:lang w:eastAsia="ru-RU"/>
        </w:rPr>
        <w:t xml:space="preserve"> </w:t>
      </w:r>
      <w:r w:rsidR="00E36E4E" w:rsidRPr="00807EE7">
        <w:rPr>
          <w:rFonts w:eastAsia="Times New Roman"/>
          <w:lang w:eastAsia="ru-RU"/>
        </w:rPr>
        <w:t>г</w:t>
      </w:r>
      <w:r w:rsidR="00807EE7">
        <w:rPr>
          <w:rFonts w:eastAsia="Times New Roman"/>
          <w:lang w:eastAsia="ru-RU"/>
        </w:rPr>
        <w:t>ода</w:t>
      </w:r>
      <w:r w:rsidR="00E36E4E" w:rsidRPr="00807EE7">
        <w:rPr>
          <w:rFonts w:eastAsia="Times New Roman"/>
          <w:lang w:eastAsia="ru-RU"/>
        </w:rPr>
        <w:t xml:space="preserve"> №425-ФЗ </w:t>
      </w:r>
      <w:r w:rsidR="00807EE7" w:rsidRPr="00807EE7">
        <w:rPr>
          <w:rFonts w:eastAsia="Times New Roman"/>
          <w:lang w:eastAsia="ru-RU"/>
        </w:rPr>
        <w:t xml:space="preserve">             </w:t>
      </w:r>
      <w:r w:rsidR="00E36E4E" w:rsidRPr="00807EE7">
        <w:rPr>
          <w:rFonts w:eastAsia="Times New Roman"/>
          <w:lang w:eastAsia="ru-RU"/>
        </w:rPr>
        <w:t>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</w:t>
      </w:r>
      <w:r w:rsidR="007439EF" w:rsidRPr="00807EE7">
        <w:rPr>
          <w:rFonts w:eastAsia="Times New Roman"/>
          <w:lang w:eastAsia="ru-RU"/>
        </w:rPr>
        <w:t xml:space="preserve"> (отдельных положений законодательных актов) Российской Федерации» и вступающими</w:t>
      </w:r>
      <w:proofErr w:type="gramEnd"/>
      <w:r w:rsidR="007439EF" w:rsidRPr="00807EE7">
        <w:rPr>
          <w:rFonts w:eastAsia="Times New Roman"/>
          <w:lang w:eastAsia="ru-RU"/>
        </w:rPr>
        <w:t xml:space="preserve"> в действие с 1 января 2026 г</w:t>
      </w:r>
      <w:r w:rsidR="00807EE7">
        <w:rPr>
          <w:rFonts w:eastAsia="Times New Roman"/>
          <w:lang w:eastAsia="ru-RU"/>
        </w:rPr>
        <w:t>ода</w:t>
      </w:r>
      <w:r w:rsidR="00CF01FA">
        <w:rPr>
          <w:rFonts w:eastAsia="Times New Roman"/>
          <w:lang w:eastAsia="ru-RU"/>
        </w:rPr>
        <w:t>, вносится</w:t>
      </w:r>
      <w:r w:rsidR="007439EF" w:rsidRPr="00807EE7">
        <w:rPr>
          <w:rFonts w:eastAsia="Times New Roman"/>
          <w:lang w:eastAsia="ru-RU"/>
        </w:rPr>
        <w:t xml:space="preserve"> изменение в </w:t>
      </w:r>
      <w:r w:rsidR="004C0AE5" w:rsidRPr="00807EE7">
        <w:rPr>
          <w:rFonts w:eastAsia="Times New Roman"/>
          <w:lang w:eastAsia="ru-RU"/>
        </w:rPr>
        <w:t>П</w:t>
      </w:r>
      <w:r w:rsidR="007439EF" w:rsidRPr="00807EE7">
        <w:rPr>
          <w:rFonts w:eastAsia="Times New Roman"/>
          <w:lang w:eastAsia="ru-RU"/>
        </w:rPr>
        <w:t xml:space="preserve">риложение </w:t>
      </w:r>
      <w:r w:rsidR="004C0AE5" w:rsidRPr="00807EE7">
        <w:rPr>
          <w:rFonts w:eastAsia="Times New Roman"/>
          <w:lang w:eastAsia="ru-RU"/>
        </w:rPr>
        <w:t xml:space="preserve">№ </w:t>
      </w:r>
      <w:r w:rsidR="007439EF" w:rsidRPr="00807EE7">
        <w:rPr>
          <w:rFonts w:eastAsia="Times New Roman"/>
          <w:lang w:eastAsia="ru-RU"/>
        </w:rPr>
        <w:t>6 Тарифной политики в части</w:t>
      </w:r>
      <w:r w:rsidR="004C0AE5" w:rsidRPr="00807EE7">
        <w:rPr>
          <w:rFonts w:eastAsia="Times New Roman"/>
          <w:lang w:eastAsia="ru-RU"/>
        </w:rPr>
        <w:t>,</w:t>
      </w:r>
      <w:r w:rsidR="007439EF" w:rsidRPr="00807EE7">
        <w:rPr>
          <w:rFonts w:eastAsia="Times New Roman"/>
          <w:lang w:eastAsia="ru-RU"/>
        </w:rPr>
        <w:t xml:space="preserve"> </w:t>
      </w:r>
      <w:r w:rsidR="004C0AE5" w:rsidRPr="00807EE7">
        <w:rPr>
          <w:rFonts w:eastAsia="Times New Roman"/>
          <w:lang w:eastAsia="ru-RU"/>
        </w:rPr>
        <w:t>относящейся к российским железным дорогам</w:t>
      </w:r>
      <w:r w:rsidR="00CF01FA">
        <w:rPr>
          <w:rFonts w:eastAsia="Times New Roman"/>
          <w:lang w:eastAsia="ru-RU"/>
        </w:rPr>
        <w:t>.</w:t>
      </w:r>
    </w:p>
    <w:p w14:paraId="7CB3C168" w14:textId="3EECCBAD" w:rsidR="00CF01FA" w:rsidRDefault="00CF01FA" w:rsidP="00CF01FA">
      <w:pPr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Приложение: на 1 листе.</w:t>
      </w:r>
    </w:p>
    <w:p w14:paraId="12B9901E" w14:textId="77777777" w:rsidR="00CF01FA" w:rsidRDefault="00CF01FA" w:rsidP="00CF01FA">
      <w:pPr>
        <w:ind w:firstLine="708"/>
        <w:jc w:val="both"/>
        <w:rPr>
          <w:rFonts w:eastAsia="Times New Roman"/>
          <w:lang w:eastAsia="ru-RU"/>
        </w:rPr>
      </w:pPr>
    </w:p>
    <w:p w14:paraId="76D0F9F2" w14:textId="77777777" w:rsidR="00CF01FA" w:rsidRPr="005C1F98" w:rsidRDefault="00CF01FA" w:rsidP="00CF01FA">
      <w:pPr>
        <w:ind w:firstLine="567"/>
        <w:jc w:val="both"/>
        <w:rPr>
          <w:rFonts w:eastAsia="Times New Roman"/>
          <w:lang w:eastAsia="ru-RU"/>
        </w:rPr>
      </w:pPr>
      <w:r w:rsidRPr="005C1F98">
        <w:rPr>
          <w:rFonts w:eastAsia="Times New Roman"/>
          <w:lang w:eastAsia="ru-RU"/>
        </w:rPr>
        <w:t>Управление делами Тарифной политики</w:t>
      </w:r>
    </w:p>
    <w:p w14:paraId="5B27343E" w14:textId="77777777" w:rsidR="00CF01FA" w:rsidRDefault="00CF01FA" w:rsidP="00CF01FA">
      <w:pPr>
        <w:jc w:val="both"/>
        <w:rPr>
          <w:rFonts w:eastAsia="Times New Roman"/>
          <w:lang w:eastAsia="ru-RU"/>
        </w:rPr>
      </w:pPr>
    </w:p>
    <w:p w14:paraId="5E228547" w14:textId="77777777" w:rsidR="00A531A5" w:rsidRDefault="00A531A5" w:rsidP="00CF01FA">
      <w:pPr>
        <w:jc w:val="both"/>
        <w:rPr>
          <w:rFonts w:eastAsia="Times New Roman"/>
          <w:lang w:eastAsia="ru-RU"/>
        </w:rPr>
      </w:pPr>
    </w:p>
    <w:p w14:paraId="663EF821" w14:textId="77777777" w:rsidR="00C2101F" w:rsidRPr="005C1F98" w:rsidRDefault="00C2101F" w:rsidP="00CF01FA">
      <w:pPr>
        <w:jc w:val="both"/>
        <w:rPr>
          <w:rFonts w:eastAsia="Times New Roman"/>
          <w:lang w:eastAsia="ru-RU"/>
        </w:rPr>
      </w:pPr>
    </w:p>
    <w:p w14:paraId="4537F5FD" w14:textId="77777777" w:rsidR="0035505C" w:rsidRPr="0035505C" w:rsidRDefault="0035505C" w:rsidP="0035505C">
      <w:pPr>
        <w:jc w:val="both"/>
        <w:rPr>
          <w:rFonts w:eastAsia="Calibri"/>
          <w:b/>
          <w:bCs/>
        </w:rPr>
      </w:pPr>
      <w:r w:rsidRPr="0035505C">
        <w:rPr>
          <w:rFonts w:eastAsia="Calibri"/>
          <w:b/>
          <w:bCs/>
        </w:rPr>
        <w:t xml:space="preserve">Заместитель Генерального директора </w:t>
      </w:r>
    </w:p>
    <w:p w14:paraId="0EE4D6BC" w14:textId="77777777" w:rsidR="0035505C" w:rsidRPr="0035505C" w:rsidRDefault="0035505C" w:rsidP="0035505C">
      <w:pPr>
        <w:jc w:val="both"/>
        <w:rPr>
          <w:rFonts w:eastAsia="Calibri"/>
          <w:b/>
          <w:bCs/>
        </w:rPr>
      </w:pPr>
      <w:r w:rsidRPr="0035505C">
        <w:rPr>
          <w:rFonts w:eastAsia="Calibri"/>
          <w:b/>
          <w:bCs/>
        </w:rPr>
        <w:t>по экономике и финансам</w:t>
      </w:r>
      <w:r w:rsidRPr="0035505C">
        <w:rPr>
          <w:rFonts w:eastAsia="Calibri"/>
          <w:b/>
          <w:bCs/>
        </w:rPr>
        <w:tab/>
      </w:r>
      <w:r w:rsidRPr="0035505C">
        <w:rPr>
          <w:rFonts w:eastAsia="Calibri"/>
          <w:b/>
          <w:bCs/>
        </w:rPr>
        <w:tab/>
      </w:r>
      <w:r w:rsidRPr="0035505C">
        <w:rPr>
          <w:rFonts w:eastAsia="Calibri"/>
          <w:b/>
          <w:bCs/>
        </w:rPr>
        <w:tab/>
      </w:r>
      <w:r w:rsidRPr="0035505C">
        <w:rPr>
          <w:rFonts w:eastAsia="Calibri"/>
          <w:b/>
          <w:bCs/>
        </w:rPr>
        <w:tab/>
      </w:r>
      <w:r w:rsidRPr="0035505C">
        <w:rPr>
          <w:rFonts w:eastAsia="Calibri"/>
          <w:b/>
          <w:bCs/>
        </w:rPr>
        <w:tab/>
        <w:t xml:space="preserve">       </w:t>
      </w:r>
      <w:r w:rsidRPr="0035505C">
        <w:rPr>
          <w:rFonts w:eastAsia="Calibri"/>
          <w:b/>
          <w:bCs/>
        </w:rPr>
        <w:tab/>
        <w:t xml:space="preserve">       Ш. Омарбекова</w:t>
      </w:r>
    </w:p>
    <w:p w14:paraId="373E0BCF" w14:textId="77777777" w:rsidR="000E3C22" w:rsidRDefault="000E3C22" w:rsidP="00CC53BE">
      <w:pPr>
        <w:jc w:val="both"/>
        <w:rPr>
          <w:rFonts w:eastAsia="Times New Roman"/>
          <w:sz w:val="20"/>
          <w:szCs w:val="20"/>
          <w:lang w:eastAsia="ru-RU"/>
        </w:rPr>
      </w:pPr>
      <w:bookmarkStart w:id="0" w:name="_GoBack"/>
      <w:bookmarkEnd w:id="0"/>
    </w:p>
    <w:p w14:paraId="596167FA" w14:textId="77777777" w:rsidR="00C2101F" w:rsidRDefault="00C2101F" w:rsidP="00CC53BE">
      <w:pPr>
        <w:jc w:val="both"/>
        <w:rPr>
          <w:rFonts w:eastAsia="Times New Roman"/>
          <w:sz w:val="20"/>
          <w:szCs w:val="20"/>
          <w:lang w:eastAsia="ru-RU"/>
        </w:rPr>
      </w:pPr>
    </w:p>
    <w:p w14:paraId="08DECBD9" w14:textId="77777777" w:rsidR="00C2101F" w:rsidRDefault="00C2101F" w:rsidP="00CC53BE">
      <w:pPr>
        <w:jc w:val="both"/>
        <w:rPr>
          <w:rFonts w:eastAsia="Times New Roman"/>
          <w:sz w:val="20"/>
          <w:szCs w:val="20"/>
          <w:lang w:eastAsia="ru-RU"/>
        </w:rPr>
      </w:pPr>
    </w:p>
    <w:p w14:paraId="1E0B2961" w14:textId="77777777" w:rsidR="00CC53BE" w:rsidRPr="00CC53BE" w:rsidRDefault="00CC53BE" w:rsidP="00CC53BE">
      <w:pPr>
        <w:jc w:val="both"/>
        <w:rPr>
          <w:rFonts w:eastAsia="Times New Roman"/>
          <w:sz w:val="20"/>
          <w:szCs w:val="20"/>
          <w:lang w:eastAsia="ru-RU"/>
        </w:rPr>
      </w:pPr>
      <w:r w:rsidRPr="00CC53BE">
        <w:rPr>
          <w:rFonts w:eastAsia="Times New Roman"/>
          <w:sz w:val="20"/>
          <w:szCs w:val="20"/>
          <w:lang w:eastAsia="ru-RU"/>
        </w:rPr>
        <w:t>Исп. Есекина Р. ГППТ-Т</w:t>
      </w:r>
    </w:p>
    <w:p w14:paraId="4A3EEE81" w14:textId="2D3F211E" w:rsidR="00CC53BE" w:rsidRDefault="00CC53BE" w:rsidP="00CC53BE">
      <w:pPr>
        <w:jc w:val="both"/>
        <w:rPr>
          <w:rFonts w:eastAsia="Times New Roman"/>
          <w:sz w:val="20"/>
          <w:szCs w:val="20"/>
          <w:lang w:eastAsia="ru-RU"/>
        </w:rPr>
      </w:pPr>
      <w:r w:rsidRPr="00CC53BE">
        <w:rPr>
          <w:rFonts w:eastAsia="Times New Roman"/>
          <w:sz w:val="20"/>
          <w:szCs w:val="20"/>
          <w:lang w:eastAsia="ru-RU"/>
        </w:rPr>
        <w:t>т. 8 (7172) 60-37-10</w:t>
      </w:r>
    </w:p>
    <w:sectPr w:rsidR="00CC53BE" w:rsidSect="00C2101F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1C2B2" w14:textId="77777777" w:rsidR="00471E86" w:rsidRDefault="00471E86" w:rsidP="00DF2071">
      <w:r>
        <w:separator/>
      </w:r>
    </w:p>
  </w:endnote>
  <w:endnote w:type="continuationSeparator" w:id="0">
    <w:p w14:paraId="66DEA3E4" w14:textId="77777777" w:rsidR="00471E86" w:rsidRDefault="00471E86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E9D26" w14:textId="77777777" w:rsidR="00471E86" w:rsidRDefault="00471E86" w:rsidP="00DF2071">
      <w:r>
        <w:separator/>
      </w:r>
    </w:p>
  </w:footnote>
  <w:footnote w:type="continuationSeparator" w:id="0">
    <w:p w14:paraId="52C03F01" w14:textId="77777777" w:rsidR="00471E86" w:rsidRDefault="00471E86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75335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72DDBCD5" w14:textId="497F355E" w:rsidR="00095FD1" w:rsidRDefault="00095FD1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35505C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  <w:p w14:paraId="302F2992" w14:textId="77777777" w:rsidR="00095FD1" w:rsidRPr="00DF2071" w:rsidRDefault="00095FD1">
    <w:pPr>
      <w:pStyle w:val="a8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C2E09"/>
    <w:multiLevelType w:val="hybridMultilevel"/>
    <w:tmpl w:val="59769972"/>
    <w:lvl w:ilvl="0" w:tplc="D690D9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BF0A35"/>
    <w:multiLevelType w:val="hybridMultilevel"/>
    <w:tmpl w:val="B0CAEAE2"/>
    <w:lvl w:ilvl="0" w:tplc="49AE2F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3">
    <w:nsid w:val="52CD3657"/>
    <w:multiLevelType w:val="hybridMultilevel"/>
    <w:tmpl w:val="5702754C"/>
    <w:lvl w:ilvl="0" w:tplc="04081686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C54AAF"/>
    <w:multiLevelType w:val="hybridMultilevel"/>
    <w:tmpl w:val="B4AE1B2E"/>
    <w:lvl w:ilvl="0" w:tplc="132010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810D68"/>
    <w:multiLevelType w:val="hybridMultilevel"/>
    <w:tmpl w:val="DE3EA08C"/>
    <w:lvl w:ilvl="0" w:tplc="D690D9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8">
    <w:nsid w:val="6D9253B7"/>
    <w:multiLevelType w:val="hybridMultilevel"/>
    <w:tmpl w:val="A7525D8E"/>
    <w:lvl w:ilvl="0" w:tplc="D690D96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21BE5"/>
    <w:rsid w:val="000223B8"/>
    <w:rsid w:val="00036684"/>
    <w:rsid w:val="0004706C"/>
    <w:rsid w:val="00053C0A"/>
    <w:rsid w:val="00060D74"/>
    <w:rsid w:val="00065EE7"/>
    <w:rsid w:val="00083F4A"/>
    <w:rsid w:val="00085940"/>
    <w:rsid w:val="00095FD1"/>
    <w:rsid w:val="0009734C"/>
    <w:rsid w:val="000A5ABA"/>
    <w:rsid w:val="000B46A5"/>
    <w:rsid w:val="000D4279"/>
    <w:rsid w:val="000D4451"/>
    <w:rsid w:val="000E3C22"/>
    <w:rsid w:val="000E3F2F"/>
    <w:rsid w:val="000F1136"/>
    <w:rsid w:val="000F2AE5"/>
    <w:rsid w:val="00101BE7"/>
    <w:rsid w:val="001047CA"/>
    <w:rsid w:val="00113935"/>
    <w:rsid w:val="00117ADD"/>
    <w:rsid w:val="0012100E"/>
    <w:rsid w:val="00126993"/>
    <w:rsid w:val="0018374D"/>
    <w:rsid w:val="00183AA0"/>
    <w:rsid w:val="00183CF0"/>
    <w:rsid w:val="0018585B"/>
    <w:rsid w:val="00197E8D"/>
    <w:rsid w:val="001C1A1E"/>
    <w:rsid w:val="001D5252"/>
    <w:rsid w:val="001E091B"/>
    <w:rsid w:val="001F2E49"/>
    <w:rsid w:val="00210C81"/>
    <w:rsid w:val="00233CBB"/>
    <w:rsid w:val="00235C20"/>
    <w:rsid w:val="00283ADC"/>
    <w:rsid w:val="00292FE2"/>
    <w:rsid w:val="002A1D92"/>
    <w:rsid w:val="002A52D0"/>
    <w:rsid w:val="002A5514"/>
    <w:rsid w:val="002B2ABE"/>
    <w:rsid w:val="002B603E"/>
    <w:rsid w:val="002C1A6E"/>
    <w:rsid w:val="002C1CFD"/>
    <w:rsid w:val="002C42FE"/>
    <w:rsid w:val="002D43D0"/>
    <w:rsid w:val="002E3E61"/>
    <w:rsid w:val="002E3E7A"/>
    <w:rsid w:val="00304C30"/>
    <w:rsid w:val="0032140C"/>
    <w:rsid w:val="00324789"/>
    <w:rsid w:val="003257D5"/>
    <w:rsid w:val="00332D1F"/>
    <w:rsid w:val="0033408E"/>
    <w:rsid w:val="0033448C"/>
    <w:rsid w:val="0033519A"/>
    <w:rsid w:val="003351BF"/>
    <w:rsid w:val="00347372"/>
    <w:rsid w:val="00347FDE"/>
    <w:rsid w:val="003519A5"/>
    <w:rsid w:val="0035505C"/>
    <w:rsid w:val="00356A34"/>
    <w:rsid w:val="00370D16"/>
    <w:rsid w:val="003748D0"/>
    <w:rsid w:val="003806EB"/>
    <w:rsid w:val="00393B25"/>
    <w:rsid w:val="00397EB7"/>
    <w:rsid w:val="003A4554"/>
    <w:rsid w:val="003A65B8"/>
    <w:rsid w:val="003C5657"/>
    <w:rsid w:val="003D25DC"/>
    <w:rsid w:val="003D3499"/>
    <w:rsid w:val="003D56E4"/>
    <w:rsid w:val="003E6C0E"/>
    <w:rsid w:val="00413A36"/>
    <w:rsid w:val="00414BFB"/>
    <w:rsid w:val="004164DF"/>
    <w:rsid w:val="004173F1"/>
    <w:rsid w:val="004203FC"/>
    <w:rsid w:val="00441EC2"/>
    <w:rsid w:val="0044337D"/>
    <w:rsid w:val="00453C1C"/>
    <w:rsid w:val="00455A73"/>
    <w:rsid w:val="00466FFA"/>
    <w:rsid w:val="00471E86"/>
    <w:rsid w:val="00477716"/>
    <w:rsid w:val="00483834"/>
    <w:rsid w:val="00491BD7"/>
    <w:rsid w:val="0049382E"/>
    <w:rsid w:val="004C0AE5"/>
    <w:rsid w:val="004C6D4E"/>
    <w:rsid w:val="004D781A"/>
    <w:rsid w:val="004D7BE0"/>
    <w:rsid w:val="004E78E4"/>
    <w:rsid w:val="00501159"/>
    <w:rsid w:val="00507C68"/>
    <w:rsid w:val="005225E3"/>
    <w:rsid w:val="00531301"/>
    <w:rsid w:val="005565D9"/>
    <w:rsid w:val="0056569E"/>
    <w:rsid w:val="005818B1"/>
    <w:rsid w:val="00592473"/>
    <w:rsid w:val="00593E73"/>
    <w:rsid w:val="005A12B0"/>
    <w:rsid w:val="005B0AD8"/>
    <w:rsid w:val="005C1F98"/>
    <w:rsid w:val="005E1DA0"/>
    <w:rsid w:val="005E33D7"/>
    <w:rsid w:val="005F3ADA"/>
    <w:rsid w:val="005F453B"/>
    <w:rsid w:val="00601469"/>
    <w:rsid w:val="00610BCE"/>
    <w:rsid w:val="006358AD"/>
    <w:rsid w:val="006409A0"/>
    <w:rsid w:val="0065338D"/>
    <w:rsid w:val="00653425"/>
    <w:rsid w:val="006634D0"/>
    <w:rsid w:val="006661A2"/>
    <w:rsid w:val="006816D8"/>
    <w:rsid w:val="00686E22"/>
    <w:rsid w:val="00694D88"/>
    <w:rsid w:val="006B5E58"/>
    <w:rsid w:val="006F5145"/>
    <w:rsid w:val="00703669"/>
    <w:rsid w:val="00707310"/>
    <w:rsid w:val="00726BE0"/>
    <w:rsid w:val="00732CA1"/>
    <w:rsid w:val="00741D9C"/>
    <w:rsid w:val="007439EF"/>
    <w:rsid w:val="00756893"/>
    <w:rsid w:val="0076357B"/>
    <w:rsid w:val="00775F7A"/>
    <w:rsid w:val="00783CDE"/>
    <w:rsid w:val="00784533"/>
    <w:rsid w:val="00792C7E"/>
    <w:rsid w:val="007A3E88"/>
    <w:rsid w:val="007E471F"/>
    <w:rsid w:val="007F5BE6"/>
    <w:rsid w:val="007F6160"/>
    <w:rsid w:val="0080292F"/>
    <w:rsid w:val="00807EE7"/>
    <w:rsid w:val="00817F36"/>
    <w:rsid w:val="008400AA"/>
    <w:rsid w:val="00844572"/>
    <w:rsid w:val="00844ECC"/>
    <w:rsid w:val="00846BF0"/>
    <w:rsid w:val="00857297"/>
    <w:rsid w:val="00871289"/>
    <w:rsid w:val="0087595D"/>
    <w:rsid w:val="00876127"/>
    <w:rsid w:val="00881BB9"/>
    <w:rsid w:val="00883598"/>
    <w:rsid w:val="008A0354"/>
    <w:rsid w:val="008A5E13"/>
    <w:rsid w:val="008A7ADC"/>
    <w:rsid w:val="008C04AB"/>
    <w:rsid w:val="008D2275"/>
    <w:rsid w:val="008E2359"/>
    <w:rsid w:val="0090352E"/>
    <w:rsid w:val="009060E0"/>
    <w:rsid w:val="00930001"/>
    <w:rsid w:val="00956AE4"/>
    <w:rsid w:val="00957518"/>
    <w:rsid w:val="00965AE8"/>
    <w:rsid w:val="00970DC6"/>
    <w:rsid w:val="009949A2"/>
    <w:rsid w:val="009A080E"/>
    <w:rsid w:val="009A134C"/>
    <w:rsid w:val="009A2F80"/>
    <w:rsid w:val="009B6EF0"/>
    <w:rsid w:val="009C6138"/>
    <w:rsid w:val="009D6D79"/>
    <w:rsid w:val="00A02EE6"/>
    <w:rsid w:val="00A14AF4"/>
    <w:rsid w:val="00A16365"/>
    <w:rsid w:val="00A16CD4"/>
    <w:rsid w:val="00A238B5"/>
    <w:rsid w:val="00A26CFF"/>
    <w:rsid w:val="00A30573"/>
    <w:rsid w:val="00A46DE5"/>
    <w:rsid w:val="00A531A5"/>
    <w:rsid w:val="00A63CE6"/>
    <w:rsid w:val="00A8294F"/>
    <w:rsid w:val="00AD45CB"/>
    <w:rsid w:val="00AF0A4D"/>
    <w:rsid w:val="00B23854"/>
    <w:rsid w:val="00B25D93"/>
    <w:rsid w:val="00B27F5F"/>
    <w:rsid w:val="00B35F94"/>
    <w:rsid w:val="00B473DB"/>
    <w:rsid w:val="00B5380E"/>
    <w:rsid w:val="00B55AE1"/>
    <w:rsid w:val="00B6150D"/>
    <w:rsid w:val="00B725E8"/>
    <w:rsid w:val="00B858A0"/>
    <w:rsid w:val="00B9790F"/>
    <w:rsid w:val="00BB43FD"/>
    <w:rsid w:val="00BC6245"/>
    <w:rsid w:val="00BD0AFA"/>
    <w:rsid w:val="00BE23A8"/>
    <w:rsid w:val="00BE24A9"/>
    <w:rsid w:val="00BE612E"/>
    <w:rsid w:val="00BF08D0"/>
    <w:rsid w:val="00BF120F"/>
    <w:rsid w:val="00C05714"/>
    <w:rsid w:val="00C12F80"/>
    <w:rsid w:val="00C2101F"/>
    <w:rsid w:val="00C250B9"/>
    <w:rsid w:val="00C27384"/>
    <w:rsid w:val="00C30D4E"/>
    <w:rsid w:val="00C322C2"/>
    <w:rsid w:val="00C33F32"/>
    <w:rsid w:val="00C40DB7"/>
    <w:rsid w:val="00C46000"/>
    <w:rsid w:val="00C65405"/>
    <w:rsid w:val="00C67678"/>
    <w:rsid w:val="00C72F5C"/>
    <w:rsid w:val="00C748C2"/>
    <w:rsid w:val="00C769B9"/>
    <w:rsid w:val="00C92EAE"/>
    <w:rsid w:val="00C97622"/>
    <w:rsid w:val="00CB5B47"/>
    <w:rsid w:val="00CC53BE"/>
    <w:rsid w:val="00CD2802"/>
    <w:rsid w:val="00CF01FA"/>
    <w:rsid w:val="00CF056E"/>
    <w:rsid w:val="00CF3120"/>
    <w:rsid w:val="00CF61E6"/>
    <w:rsid w:val="00D010C9"/>
    <w:rsid w:val="00D13CAE"/>
    <w:rsid w:val="00D202E0"/>
    <w:rsid w:val="00D3711E"/>
    <w:rsid w:val="00D42545"/>
    <w:rsid w:val="00D5514B"/>
    <w:rsid w:val="00D631A8"/>
    <w:rsid w:val="00D64B7A"/>
    <w:rsid w:val="00DC4F7A"/>
    <w:rsid w:val="00DE387C"/>
    <w:rsid w:val="00DF2071"/>
    <w:rsid w:val="00E05C12"/>
    <w:rsid w:val="00E123CA"/>
    <w:rsid w:val="00E31D4A"/>
    <w:rsid w:val="00E36E4E"/>
    <w:rsid w:val="00E43D43"/>
    <w:rsid w:val="00E60AC2"/>
    <w:rsid w:val="00E64FE6"/>
    <w:rsid w:val="00E71B5F"/>
    <w:rsid w:val="00E72BB7"/>
    <w:rsid w:val="00E80897"/>
    <w:rsid w:val="00E8419C"/>
    <w:rsid w:val="00E91C4C"/>
    <w:rsid w:val="00E93E47"/>
    <w:rsid w:val="00EA202A"/>
    <w:rsid w:val="00EA71C7"/>
    <w:rsid w:val="00EB42BC"/>
    <w:rsid w:val="00EC0187"/>
    <w:rsid w:val="00ED0CD8"/>
    <w:rsid w:val="00ED0D09"/>
    <w:rsid w:val="00ED4477"/>
    <w:rsid w:val="00EE16B8"/>
    <w:rsid w:val="00EE3D3F"/>
    <w:rsid w:val="00EE6B1C"/>
    <w:rsid w:val="00EF4064"/>
    <w:rsid w:val="00EF4A84"/>
    <w:rsid w:val="00F061C5"/>
    <w:rsid w:val="00F22C87"/>
    <w:rsid w:val="00F425D2"/>
    <w:rsid w:val="00F641D2"/>
    <w:rsid w:val="00F721CE"/>
    <w:rsid w:val="00F75596"/>
    <w:rsid w:val="00FA795A"/>
    <w:rsid w:val="00FC36F2"/>
    <w:rsid w:val="00FD5312"/>
    <w:rsid w:val="00FE2F8C"/>
    <w:rsid w:val="00FF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AE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D5514B"/>
  </w:style>
  <w:style w:type="paragraph" w:styleId="af">
    <w:name w:val="Revision"/>
    <w:hidden/>
    <w:uiPriority w:val="99"/>
    <w:semiHidden/>
    <w:rsid w:val="00D5514B"/>
    <w:pPr>
      <w:spacing w:after="0" w:line="240" w:lineRule="auto"/>
    </w:pPr>
    <w:rPr>
      <w:rFonts w:ascii="Courier New" w:eastAsia="Tahoma" w:hAnsi="Courier New" w:cs="Tahom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D5514B"/>
  </w:style>
  <w:style w:type="paragraph" w:styleId="af">
    <w:name w:val="Revision"/>
    <w:hidden/>
    <w:uiPriority w:val="99"/>
    <w:semiHidden/>
    <w:rsid w:val="00D5514B"/>
    <w:pPr>
      <w:spacing w:after="0" w:line="240" w:lineRule="auto"/>
    </w:pPr>
    <w:rPr>
      <w:rFonts w:ascii="Courier New" w:eastAsia="Tahoma" w:hAnsi="Courier New" w:cs="Tahom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Р С. Есекина</cp:lastModifiedBy>
  <cp:revision>4</cp:revision>
  <cp:lastPrinted>2025-12-24T10:51:00Z</cp:lastPrinted>
  <dcterms:created xsi:type="dcterms:W3CDTF">2025-12-24T09:11:00Z</dcterms:created>
  <dcterms:modified xsi:type="dcterms:W3CDTF">2025-12-24T10:53:00Z</dcterms:modified>
</cp:coreProperties>
</file>